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406673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10</w:t>
      </w:r>
      <w:r w:rsidR="007A03CB">
        <w:rPr>
          <w:rFonts w:ascii="Arial" w:hAnsi="Arial" w:cs="Arial"/>
          <w:b/>
          <w:bCs/>
          <w:sz w:val="24"/>
          <w:szCs w:val="24"/>
        </w:rPr>
        <w:t>, 2019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F53770" w:rsidRPr="00A200CE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5.</w:t>
      </w:r>
      <w:r w:rsidRPr="00A200CE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A200CE">
        <w:rPr>
          <w:rFonts w:asciiTheme="minorHAnsi" w:hAnsiTheme="minorHAnsi" w:cs="Arial"/>
          <w:sz w:val="22"/>
          <w:szCs w:val="22"/>
        </w:rPr>
        <w:t xml:space="preserve">s from </w:t>
      </w:r>
      <w:r w:rsidR="00406673">
        <w:rPr>
          <w:rFonts w:asciiTheme="minorHAnsi" w:hAnsiTheme="minorHAnsi" w:cs="Arial"/>
          <w:sz w:val="22"/>
          <w:szCs w:val="22"/>
        </w:rPr>
        <w:t>May 13</w:t>
      </w:r>
      <w:r w:rsidR="008107DE">
        <w:rPr>
          <w:rFonts w:asciiTheme="minorHAnsi" w:hAnsiTheme="minorHAnsi" w:cs="Arial"/>
          <w:sz w:val="22"/>
          <w:szCs w:val="22"/>
        </w:rPr>
        <w:t>, 2019</w:t>
      </w:r>
      <w:r w:rsidRPr="00A200CE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F020AD" w:rsidRDefault="00F020AD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A200CE" w:rsidRDefault="00406673" w:rsidP="00791117">
      <w:pPr>
        <w:pStyle w:val="NoSpacing"/>
        <w:ind w:left="720" w:hanging="720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>Approval of bills and financial report &amp; investment update</w:t>
      </w:r>
      <w:r w:rsidR="00E375E1" w:rsidRPr="00A200CE">
        <w:rPr>
          <w:rFonts w:cs="Arial"/>
        </w:rPr>
        <w:t xml:space="preserve"> 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32064" w:rsidRPr="00A200CE" w:rsidRDefault="0040667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132064" w:rsidRPr="00A200CE">
        <w:rPr>
          <w:rFonts w:asciiTheme="minorHAnsi" w:hAnsiTheme="minorHAnsi" w:cs="Arial"/>
          <w:sz w:val="22"/>
          <w:szCs w:val="22"/>
        </w:rPr>
        <w:t>.</w:t>
      </w:r>
      <w:r w:rsidR="00132064" w:rsidRPr="00A200C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2009 Truck to Pct 1, Commissioner’s Court approved donation, letter from RRCWSC with minutes of Board meeting showing decision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F62AC5" w:rsidRPr="00A200CE" w:rsidRDefault="0040667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4742C0" w:rsidRPr="00A200CE">
        <w:rPr>
          <w:rFonts w:asciiTheme="minorHAnsi" w:hAnsiTheme="minorHAnsi" w:cs="Arial"/>
          <w:sz w:val="22"/>
          <w:szCs w:val="22"/>
        </w:rPr>
        <w:t>.</w:t>
      </w:r>
      <w:r w:rsidR="004742C0" w:rsidRPr="00A200C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Discussion and possible action on appointing Water Conservation Coordinator for implementing Water Conservation Plan (required by the Texas Public Utility Commission)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E400D" w:rsidRPr="00A200CE" w:rsidRDefault="0040667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9E400D" w:rsidRPr="00A200CE">
        <w:rPr>
          <w:rFonts w:asciiTheme="minorHAnsi" w:hAnsiTheme="minorHAnsi" w:cs="Arial"/>
          <w:sz w:val="22"/>
          <w:szCs w:val="22"/>
        </w:rPr>
        <w:t>.</w:t>
      </w:r>
      <w:r w:rsidR="009E400D" w:rsidRPr="00A200C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Tank Inspection report (Donnie Mitchell)</w:t>
      </w:r>
    </w:p>
    <w:p w:rsidR="009E400D" w:rsidRPr="00A200CE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ab/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4A4D39" w:rsidRDefault="009E400D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406673">
        <w:rPr>
          <w:rFonts w:asciiTheme="minorHAnsi" w:hAnsiTheme="minorHAnsi" w:cs="Arial"/>
          <w:sz w:val="22"/>
          <w:szCs w:val="22"/>
        </w:rPr>
        <w:t>0</w:t>
      </w:r>
      <w:r w:rsidRPr="00A200CE">
        <w:rPr>
          <w:rFonts w:asciiTheme="minorHAnsi" w:hAnsiTheme="minorHAnsi" w:cs="Arial"/>
          <w:sz w:val="22"/>
          <w:szCs w:val="22"/>
        </w:rPr>
        <w:t>.</w:t>
      </w:r>
      <w:r w:rsidR="00C461F5">
        <w:rPr>
          <w:rFonts w:asciiTheme="minorHAnsi" w:hAnsiTheme="minorHAnsi" w:cs="Arial"/>
          <w:sz w:val="22"/>
          <w:szCs w:val="22"/>
        </w:rPr>
        <w:tab/>
      </w:r>
      <w:r w:rsidR="000F031E">
        <w:rPr>
          <w:rFonts w:asciiTheme="minorHAnsi" w:hAnsiTheme="minorHAnsi" w:cs="Arial"/>
          <w:sz w:val="22"/>
          <w:szCs w:val="22"/>
        </w:rPr>
        <w:t>Update on radio-read meter installation (Donnie Mitchell)</w:t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BD1511" w:rsidRDefault="00BD1511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B7C13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D44DE0">
        <w:rPr>
          <w:rFonts w:asciiTheme="minorHAnsi" w:hAnsiTheme="minorHAnsi" w:cs="Arial"/>
          <w:sz w:val="22"/>
          <w:szCs w:val="22"/>
        </w:rPr>
        <w:t>1</w:t>
      </w:r>
      <w:r w:rsidR="00D127BB" w:rsidRPr="00A200CE">
        <w:rPr>
          <w:rFonts w:asciiTheme="minorHAnsi" w:hAnsiTheme="minorHAnsi" w:cs="Arial"/>
          <w:sz w:val="22"/>
          <w:szCs w:val="22"/>
        </w:rPr>
        <w:t>.</w:t>
      </w:r>
      <w:r w:rsidR="00D127BB" w:rsidRPr="00A200CE">
        <w:rPr>
          <w:rFonts w:asciiTheme="minorHAnsi" w:hAnsiTheme="minorHAnsi" w:cs="Arial"/>
          <w:sz w:val="22"/>
          <w:szCs w:val="22"/>
        </w:rPr>
        <w:tab/>
      </w:r>
      <w:r w:rsidR="00E619A3" w:rsidRPr="00A200CE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406673" w:rsidRDefault="00406673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Paris Junior College is working on training classes for water/wastewater with testing services. Bad groundwater bill did not receive third reading so it does not pass.</w:t>
      </w:r>
    </w:p>
    <w:p w:rsidR="00D44DE0" w:rsidRDefault="00406673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District 11 TRWA Annual Meeting tentatively set for Sept. 24, 2019</w:t>
      </w:r>
      <w:r w:rsidR="00D44DE0">
        <w:rPr>
          <w:rFonts w:asciiTheme="minorHAnsi" w:hAnsiTheme="minorHAnsi" w:cs="Arial"/>
          <w:sz w:val="22"/>
          <w:szCs w:val="22"/>
        </w:rPr>
        <w:t>.</w:t>
      </w:r>
    </w:p>
    <w:p w:rsidR="00D44DE0" w:rsidRDefault="00D44DE0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406673">
        <w:rPr>
          <w:rFonts w:asciiTheme="minorHAnsi" w:hAnsiTheme="minorHAnsi" w:cs="Arial"/>
          <w:sz w:val="22"/>
          <w:szCs w:val="22"/>
        </w:rPr>
        <w:t xml:space="preserve">ork continues on Consumer Confidence Report due July 1, 2019. </w:t>
      </w:r>
    </w:p>
    <w:p w:rsidR="00723844" w:rsidRDefault="00406673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TRWA is holding an EPA Drinking Water compliance Workshop on June 12, 2019 in Winnsboro – two people with attend – EPA pays the bill – include</w:t>
      </w:r>
      <w:r w:rsidR="00D44DE0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training on Disaster Resilience. RRCWSC is considered a “Class B” utility according to the Public Utility of Texas.</w:t>
      </w:r>
    </w:p>
    <w:p w:rsidR="00406673" w:rsidRDefault="00406673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Incident involving two corporation employees.</w:t>
      </w:r>
    </w:p>
    <w:p w:rsidR="000F031E" w:rsidRDefault="000F031E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0F031E" w:rsidRPr="00A200CE" w:rsidRDefault="000F031E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57967" w:rsidRDefault="00A945D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D44DE0">
        <w:rPr>
          <w:rFonts w:asciiTheme="minorHAnsi" w:hAnsiTheme="minorHAnsi" w:cs="Arial"/>
          <w:sz w:val="22"/>
          <w:szCs w:val="22"/>
        </w:rPr>
        <w:t>2</w:t>
      </w:r>
      <w:r w:rsidR="00723844">
        <w:rPr>
          <w:rFonts w:asciiTheme="minorHAnsi" w:hAnsiTheme="minorHAnsi" w:cs="Arial"/>
          <w:sz w:val="22"/>
          <w:szCs w:val="22"/>
        </w:rPr>
        <w:t>.</w:t>
      </w:r>
      <w:r w:rsidRPr="00A200CE">
        <w:rPr>
          <w:rFonts w:asciiTheme="minorHAnsi" w:hAnsiTheme="minorHAnsi" w:cs="Arial"/>
          <w:sz w:val="22"/>
          <w:szCs w:val="22"/>
        </w:rPr>
        <w:tab/>
        <w:t>Adjourn</w:t>
      </w: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830186" w:rsidRDefault="00830186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tab/>
      </w:r>
    </w:p>
    <w:sectPr w:rsidR="0083018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D3" w:rsidRDefault="00786AD3" w:rsidP="00B76597">
      <w:pPr>
        <w:spacing w:after="0" w:line="240" w:lineRule="auto"/>
      </w:pPr>
      <w:r>
        <w:separator/>
      </w:r>
    </w:p>
  </w:endnote>
  <w:endnote w:type="continuationSeparator" w:id="0">
    <w:p w:rsidR="00786AD3" w:rsidRDefault="00786AD3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D3" w:rsidRDefault="00786AD3" w:rsidP="00B76597">
      <w:pPr>
        <w:spacing w:after="0" w:line="240" w:lineRule="auto"/>
      </w:pPr>
      <w:r>
        <w:separator/>
      </w:r>
    </w:p>
  </w:footnote>
  <w:footnote w:type="continuationSeparator" w:id="0">
    <w:p w:rsidR="00786AD3" w:rsidRDefault="00786AD3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5622"/>
    <w:rsid w:val="000B6947"/>
    <w:rsid w:val="000B7C5A"/>
    <w:rsid w:val="000C28B5"/>
    <w:rsid w:val="000C4AED"/>
    <w:rsid w:val="000D12D0"/>
    <w:rsid w:val="000D6109"/>
    <w:rsid w:val="000E3530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69C1"/>
    <w:rsid w:val="002F56B7"/>
    <w:rsid w:val="00304832"/>
    <w:rsid w:val="00312C43"/>
    <w:rsid w:val="003154CD"/>
    <w:rsid w:val="00315A7B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0020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060F7"/>
    <w:rsid w:val="00406673"/>
    <w:rsid w:val="00413E11"/>
    <w:rsid w:val="00415C55"/>
    <w:rsid w:val="0041644A"/>
    <w:rsid w:val="0041745E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5B9D"/>
    <w:rsid w:val="005370A7"/>
    <w:rsid w:val="00537AD5"/>
    <w:rsid w:val="005443F3"/>
    <w:rsid w:val="00554028"/>
    <w:rsid w:val="005668B3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86AD3"/>
    <w:rsid w:val="0078716D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30186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5165A"/>
    <w:rsid w:val="00952E0C"/>
    <w:rsid w:val="00963B7B"/>
    <w:rsid w:val="00964741"/>
    <w:rsid w:val="00966427"/>
    <w:rsid w:val="00966C7F"/>
    <w:rsid w:val="00986E8E"/>
    <w:rsid w:val="00986F44"/>
    <w:rsid w:val="00993339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0CE"/>
    <w:rsid w:val="00A20796"/>
    <w:rsid w:val="00A208A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E366A"/>
    <w:rsid w:val="00AF6FBF"/>
    <w:rsid w:val="00B10AF4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27DAE"/>
    <w:rsid w:val="00D33047"/>
    <w:rsid w:val="00D33E99"/>
    <w:rsid w:val="00D44DE0"/>
    <w:rsid w:val="00D46AC5"/>
    <w:rsid w:val="00D526A9"/>
    <w:rsid w:val="00D53BDD"/>
    <w:rsid w:val="00D55464"/>
    <w:rsid w:val="00D63380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DE3176"/>
    <w:rsid w:val="00E14F64"/>
    <w:rsid w:val="00E15827"/>
    <w:rsid w:val="00E21081"/>
    <w:rsid w:val="00E223C2"/>
    <w:rsid w:val="00E22D71"/>
    <w:rsid w:val="00E30CC0"/>
    <w:rsid w:val="00E30D25"/>
    <w:rsid w:val="00E375E1"/>
    <w:rsid w:val="00E42BA8"/>
    <w:rsid w:val="00E438BA"/>
    <w:rsid w:val="00E442FD"/>
    <w:rsid w:val="00E47E73"/>
    <w:rsid w:val="00E55C35"/>
    <w:rsid w:val="00E57D5E"/>
    <w:rsid w:val="00E619A3"/>
    <w:rsid w:val="00E729C3"/>
    <w:rsid w:val="00E74736"/>
    <w:rsid w:val="00E814C5"/>
    <w:rsid w:val="00E81ABD"/>
    <w:rsid w:val="00E92701"/>
    <w:rsid w:val="00EA2F0E"/>
    <w:rsid w:val="00EA44F6"/>
    <w:rsid w:val="00ED0329"/>
    <w:rsid w:val="00ED5D56"/>
    <w:rsid w:val="00ED62E1"/>
    <w:rsid w:val="00EE2281"/>
    <w:rsid w:val="00EE6748"/>
    <w:rsid w:val="00EF2F2B"/>
    <w:rsid w:val="00EF5968"/>
    <w:rsid w:val="00F020AD"/>
    <w:rsid w:val="00F105C1"/>
    <w:rsid w:val="00F11098"/>
    <w:rsid w:val="00F2441D"/>
    <w:rsid w:val="00F33C7C"/>
    <w:rsid w:val="00F36D76"/>
    <w:rsid w:val="00F42E2A"/>
    <w:rsid w:val="00F4381D"/>
    <w:rsid w:val="00F46476"/>
    <w:rsid w:val="00F53770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4395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2019-03-07T14:05:00Z</cp:lastPrinted>
  <dcterms:created xsi:type="dcterms:W3CDTF">2019-06-06T14:31:00Z</dcterms:created>
  <dcterms:modified xsi:type="dcterms:W3CDTF">2019-06-06T14:47:00Z</dcterms:modified>
</cp:coreProperties>
</file>