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62BB8" w:rsidRDefault="00B62BB8" w:rsidP="00BE0A17">
      <w:pPr>
        <w:pStyle w:val="NoSpacing"/>
        <w:jc w:val="center"/>
        <w:rPr>
          <w:rFonts w:ascii="Arial" w:hAnsi="Arial" w:cs="Arial"/>
          <w:b/>
          <w:sz w:val="24"/>
          <w:szCs w:val="24"/>
        </w:rPr>
      </w:pPr>
      <w:hyperlink r:id="rId4" w:history="1">
        <w:r w:rsidRPr="00AE3057">
          <w:rPr>
            <w:rStyle w:val="Hyperlink"/>
            <w:rFonts w:ascii="Arial" w:hAnsi="Arial" w:cs="Arial"/>
            <w:b/>
            <w:sz w:val="24"/>
            <w:szCs w:val="24"/>
          </w:rPr>
          <w:t>www.redrivercountywsc.com</w:t>
        </w:r>
      </w:hyperlink>
    </w:p>
    <w:p w:rsidR="00B62BB8" w:rsidRPr="00614CFE" w:rsidRDefault="00B62BB8" w:rsidP="00BE0A17">
      <w:pPr>
        <w:pStyle w:val="NoSpacing"/>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online</w:t>
      </w:r>
      <w:proofErr w:type="gramEnd"/>
      <w:r>
        <w:rPr>
          <w:rFonts w:ascii="Arial" w:hAnsi="Arial" w:cs="Arial"/>
          <w:b/>
          <w:sz w:val="24"/>
          <w:szCs w:val="24"/>
        </w:rPr>
        <w:t xml:space="preserve"> bill pay coming soon)</w:t>
      </w:r>
    </w:p>
    <w:p w:rsidR="00BE0A17" w:rsidRDefault="00BE0A17" w:rsidP="00BE0A17">
      <w:pPr>
        <w:pStyle w:val="NoSpacing"/>
      </w:pP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t>Leonard Simington, Jr.</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Bruce Scott</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t>Dr. Robert Maroney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Harvey Carter</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016CA">
        <w:rPr>
          <w:rFonts w:ascii="Arial" w:hAnsi="Arial" w:cs="Arial"/>
          <w:sz w:val="20"/>
          <w:szCs w:val="20"/>
        </w:rPr>
        <w:t>James</w:t>
      </w:r>
      <w:r>
        <w:rPr>
          <w:rFonts w:ascii="Arial" w:hAnsi="Arial" w:cs="Arial"/>
          <w:sz w:val="20"/>
          <w:szCs w:val="20"/>
        </w:rPr>
        <w:t xml:space="preserve">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Cortney Huddleston</w:t>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BE0A17" w:rsidRDefault="00BE0A17" w:rsidP="00BE0A17">
      <w:pPr>
        <w:autoSpaceDE w:val="0"/>
        <w:autoSpaceDN w:val="0"/>
        <w:adjustRightInd w:val="0"/>
        <w:spacing w:after="0" w:line="240" w:lineRule="auto"/>
        <w:rPr>
          <w:rFonts w:ascii="Arial" w:hAnsi="Arial" w:cs="Arial"/>
          <w:sz w:val="16"/>
          <w:szCs w:val="16"/>
        </w:rPr>
      </w:pPr>
      <w:r>
        <w:rPr>
          <w:rFonts w:ascii="Arial" w:hAnsi="Arial" w:cs="Arial"/>
          <w:sz w:val="16"/>
          <w:szCs w:val="16"/>
        </w:rPr>
        <w:t>WENDELL DAVIS</w:t>
      </w:r>
    </w:p>
    <w:p w:rsidR="00BE0A17" w:rsidRDefault="00BE0A17" w:rsidP="00BE0A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AND CANCELLATION OF ELECTION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jc w:val="center"/>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the American Legion Building at 1701 East Main Street in Clarksville, Texas at 7:00 p.m. on Tuesday, April </w:t>
      </w:r>
      <w:r w:rsidR="005F743B">
        <w:rPr>
          <w:rFonts w:ascii="Arial" w:hAnsi="Arial" w:cs="Arial"/>
          <w:sz w:val="20"/>
          <w:szCs w:val="20"/>
        </w:rPr>
        <w:t>1</w:t>
      </w:r>
      <w:r w:rsidR="00BB5861">
        <w:rPr>
          <w:rFonts w:ascii="Arial" w:hAnsi="Arial" w:cs="Arial"/>
          <w:sz w:val="20"/>
          <w:szCs w:val="20"/>
        </w:rPr>
        <w:t>8</w:t>
      </w:r>
      <w:r>
        <w:rPr>
          <w:rFonts w:ascii="Arial" w:hAnsi="Arial" w:cs="Arial"/>
          <w:sz w:val="20"/>
          <w:szCs w:val="20"/>
        </w:rPr>
        <w:t>, 201</w:t>
      </w:r>
      <w:r w:rsidR="00BB5861">
        <w:rPr>
          <w:rFonts w:ascii="Arial" w:hAnsi="Arial" w:cs="Arial"/>
          <w:sz w:val="20"/>
          <w:szCs w:val="20"/>
        </w:rPr>
        <w:t>7</w:t>
      </w:r>
      <w:r>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Members who wish to address the Board or the membership must sign-in and indicate the topic they wish to discuss.  Members will be given three minutes each to speak.</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No motions may be accepted or action taken on issues brought up at the meeting from the floor.  All action items must have been included on the posted agenda.  Members can request that items be placed on the agenda for future Annual (or special) member meetings or for future 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rPr>
          <w:rFonts w:ascii="Arial" w:hAnsi="Arial" w:cs="Arial"/>
          <w:sz w:val="20"/>
          <w:szCs w:val="20"/>
        </w:rPr>
      </w:pP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 xml:space="preserve">APRIL </w:t>
      </w:r>
      <w:r w:rsidR="005F743B">
        <w:rPr>
          <w:rFonts w:ascii="Arial" w:hAnsi="Arial" w:cs="Arial"/>
          <w:b/>
          <w:bCs/>
          <w:sz w:val="24"/>
          <w:szCs w:val="24"/>
          <w:u w:val="single"/>
        </w:rPr>
        <w:t>1</w:t>
      </w:r>
      <w:r w:rsidR="00BB5861">
        <w:rPr>
          <w:rFonts w:ascii="Arial" w:hAnsi="Arial" w:cs="Arial"/>
          <w:b/>
          <w:bCs/>
          <w:sz w:val="24"/>
          <w:szCs w:val="24"/>
          <w:u w:val="single"/>
        </w:rPr>
        <w:t>8</w:t>
      </w:r>
      <w:r w:rsidRPr="0057291E">
        <w:rPr>
          <w:rFonts w:ascii="Arial" w:hAnsi="Arial" w:cs="Arial"/>
          <w:b/>
          <w:bCs/>
          <w:sz w:val="24"/>
          <w:szCs w:val="24"/>
          <w:u w:val="single"/>
        </w:rPr>
        <w:t>, 201</w:t>
      </w:r>
      <w:r w:rsidR="00BB5861">
        <w:rPr>
          <w:rFonts w:ascii="Arial" w:hAnsi="Arial" w:cs="Arial"/>
          <w:b/>
          <w:bCs/>
          <w:sz w:val="24"/>
          <w:szCs w:val="24"/>
          <w:u w:val="single"/>
        </w:rPr>
        <w:t>7</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t>Call to order by board President John Ragsdill</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t>Reading of Resolution declaring “Unopposed Candidates Declared Elected”</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E0A17">
        <w:rPr>
          <w:rFonts w:ascii="Arial" w:hAnsi="Arial" w:cs="Arial"/>
          <w:sz w:val="20"/>
          <w:szCs w:val="20"/>
        </w:rPr>
        <w:t>.</w:t>
      </w:r>
      <w:r w:rsidR="00BE0A17">
        <w:rPr>
          <w:rFonts w:ascii="Arial" w:hAnsi="Arial" w:cs="Arial"/>
          <w:sz w:val="20"/>
          <w:szCs w:val="20"/>
        </w:rPr>
        <w:tab/>
        <w:t xml:space="preserve">Read and approve minutes from April </w:t>
      </w:r>
      <w:r w:rsidR="00BB5861">
        <w:rPr>
          <w:rFonts w:ascii="Arial" w:hAnsi="Arial" w:cs="Arial"/>
          <w:sz w:val="20"/>
          <w:szCs w:val="20"/>
        </w:rPr>
        <w:t>19</w:t>
      </w:r>
      <w:r w:rsidR="00BE0A17">
        <w:rPr>
          <w:rFonts w:ascii="Arial" w:hAnsi="Arial" w:cs="Arial"/>
          <w:sz w:val="20"/>
          <w:szCs w:val="20"/>
        </w:rPr>
        <w:t>, 201</w:t>
      </w:r>
      <w:r w:rsidR="00BB5861">
        <w:rPr>
          <w:rFonts w:ascii="Arial" w:hAnsi="Arial" w:cs="Arial"/>
          <w:sz w:val="20"/>
          <w:szCs w:val="20"/>
        </w:rPr>
        <w:t>6</w:t>
      </w:r>
      <w:r w:rsidR="00BE0A17">
        <w:rPr>
          <w:rFonts w:ascii="Arial" w:hAnsi="Arial" w:cs="Arial"/>
          <w:sz w:val="20"/>
          <w:szCs w:val="20"/>
        </w:rPr>
        <w:t xml:space="preserve"> annual meeting</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BE0A17">
        <w:rPr>
          <w:rFonts w:ascii="Arial" w:hAnsi="Arial" w:cs="Arial"/>
          <w:sz w:val="20"/>
          <w:szCs w:val="20"/>
        </w:rPr>
        <w:t>.</w:t>
      </w:r>
      <w:r w:rsidR="00BE0A17">
        <w:rPr>
          <w:rFonts w:ascii="Arial" w:hAnsi="Arial" w:cs="Arial"/>
          <w:sz w:val="20"/>
          <w:szCs w:val="20"/>
        </w:rPr>
        <w:tab/>
        <w:t>Auditors report on system finances and annual audit</w:t>
      </w:r>
      <w:r w:rsidR="0057291E">
        <w:rPr>
          <w:rFonts w:ascii="Arial" w:hAnsi="Arial" w:cs="Arial"/>
          <w:sz w:val="20"/>
          <w:szCs w:val="20"/>
        </w:rPr>
        <w:t xml:space="preserve"> </w:t>
      </w:r>
      <w:r w:rsidR="00BE0A17">
        <w:rPr>
          <w:rFonts w:ascii="Arial" w:hAnsi="Arial" w:cs="Arial"/>
          <w:sz w:val="20"/>
          <w:szCs w:val="20"/>
        </w:rPr>
        <w:t>(Linda Kapp of</w:t>
      </w:r>
      <w:r w:rsidR="00BB5861">
        <w:rPr>
          <w:rFonts w:ascii="Arial" w:hAnsi="Arial" w:cs="Arial"/>
          <w:sz w:val="20"/>
          <w:szCs w:val="20"/>
        </w:rPr>
        <w:t xml:space="preserve"> Paul G. Wells, CPA firm</w:t>
      </w:r>
      <w:r w:rsidR="00BE0A17">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E0A17">
        <w:rPr>
          <w:rFonts w:ascii="Arial" w:hAnsi="Arial" w:cs="Arial"/>
          <w:sz w:val="20"/>
          <w:szCs w:val="20"/>
        </w:rPr>
        <w:t>.</w:t>
      </w:r>
      <w:r w:rsidR="00BE0A17">
        <w:rPr>
          <w:rFonts w:ascii="Arial" w:hAnsi="Arial" w:cs="Arial"/>
          <w:sz w:val="20"/>
          <w:szCs w:val="20"/>
        </w:rPr>
        <w:tab/>
        <w:t>Open/ public forum: Comment from members who signed up to speak, limit to three minutes each</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E0A17">
        <w:rPr>
          <w:rFonts w:ascii="Arial" w:hAnsi="Arial" w:cs="Arial"/>
          <w:sz w:val="20"/>
          <w:szCs w:val="20"/>
        </w:rPr>
        <w:t>.</w:t>
      </w:r>
      <w:r w:rsidR="00BE0A17">
        <w:rPr>
          <w:rFonts w:ascii="Arial" w:hAnsi="Arial" w:cs="Arial"/>
          <w:sz w:val="20"/>
          <w:szCs w:val="20"/>
        </w:rPr>
        <w:tab/>
        <w:t>Closing comments by Board President John Ragsdill and Board of Directors</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pStyle w:val="NoSpacing"/>
        <w:rPr>
          <w:rFonts w:ascii="Arial" w:hAnsi="Arial" w:cs="Arial"/>
          <w:sz w:val="20"/>
          <w:szCs w:val="20"/>
        </w:rPr>
      </w:pPr>
      <w:r>
        <w:rPr>
          <w:rFonts w:ascii="Arial" w:hAnsi="Arial" w:cs="Arial"/>
          <w:sz w:val="20"/>
          <w:szCs w:val="20"/>
        </w:rPr>
        <w:t>8</w:t>
      </w:r>
      <w:r w:rsidR="00BE0A17">
        <w:rPr>
          <w:rFonts w:ascii="Arial" w:hAnsi="Arial" w:cs="Arial"/>
          <w:sz w:val="20"/>
          <w:szCs w:val="20"/>
        </w:rPr>
        <w:t>.</w:t>
      </w:r>
      <w:r w:rsidR="00BE0A17">
        <w:rPr>
          <w:rFonts w:ascii="Arial" w:hAnsi="Arial" w:cs="Arial"/>
          <w:sz w:val="20"/>
          <w:szCs w:val="20"/>
        </w:rPr>
        <w:tab/>
        <w:t>Meeting adjourned</w:t>
      </w:r>
    </w:p>
    <w:p w:rsidR="00BB5861" w:rsidRDefault="00BB5861" w:rsidP="00BE0A17">
      <w:pPr>
        <w:pStyle w:val="NoSpacing"/>
        <w:rPr>
          <w:rFonts w:ascii="Arial" w:hAnsi="Arial" w:cs="Arial"/>
          <w:sz w:val="20"/>
          <w:szCs w:val="20"/>
        </w:rPr>
      </w:pPr>
    </w:p>
    <w:p w:rsidR="00614CFE" w:rsidRDefault="00614CFE" w:rsidP="00BE0A17">
      <w:pPr>
        <w:pStyle w:val="NoSpacing"/>
        <w:rPr>
          <w:rFonts w:ascii="Arial" w:hAnsi="Arial" w:cs="Arial"/>
          <w:sz w:val="20"/>
          <w:szCs w:val="20"/>
        </w:rPr>
      </w:pPr>
    </w:p>
    <w:p w:rsidR="009016CA" w:rsidRDefault="009016CA" w:rsidP="00BE0A17">
      <w:pPr>
        <w:pStyle w:val="NoSpacing"/>
        <w:rPr>
          <w:rFonts w:ascii="Arial" w:hAnsi="Arial" w:cs="Arial"/>
          <w:sz w:val="20"/>
          <w:szCs w:val="20"/>
        </w:rPr>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Pr="009016CA">
        <w:rPr>
          <w:rFonts w:ascii="Arial" w:hAnsi="Arial" w:cs="Arial"/>
          <w:sz w:val="20"/>
          <w:szCs w:val="20"/>
        </w:rPr>
        <w:tab/>
      </w:r>
      <w:r w:rsidRPr="009016CA">
        <w:rPr>
          <w:rFonts w:ascii="Arial" w:hAnsi="Arial" w:cs="Arial"/>
          <w:sz w:val="20"/>
          <w:szCs w:val="20"/>
        </w:rPr>
        <w:tab/>
        <w:t>Leonard Simington, Jr.</w:t>
      </w:r>
      <w:r w:rsidRPr="009016CA">
        <w:rPr>
          <w:rFonts w:ascii="Arial" w:hAnsi="Arial" w:cs="Arial"/>
          <w:sz w:val="20"/>
          <w:szCs w:val="20"/>
        </w:rPr>
        <w:tab/>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Bruce Scott</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Vice-President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Dr. Robert Maroney</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Harvey Carter</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Cortney Huddleston</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5F743B">
        <w:rPr>
          <w:rFonts w:ascii="Arial" w:hAnsi="Arial" w:cs="Arial"/>
          <w:b/>
          <w:sz w:val="24"/>
          <w:szCs w:val="24"/>
        </w:rPr>
        <w:t>1</w:t>
      </w:r>
      <w:r w:rsidR="00BB5861">
        <w:rPr>
          <w:rFonts w:ascii="Arial" w:hAnsi="Arial" w:cs="Arial"/>
          <w:b/>
          <w:sz w:val="24"/>
          <w:szCs w:val="24"/>
        </w:rPr>
        <w:t>8</w:t>
      </w:r>
      <w:r>
        <w:rPr>
          <w:rFonts w:ascii="Arial" w:hAnsi="Arial" w:cs="Arial"/>
          <w:b/>
          <w:sz w:val="24"/>
          <w:szCs w:val="24"/>
        </w:rPr>
        <w:t>, 201</w:t>
      </w:r>
      <w:r w:rsidR="00BB5861">
        <w:rPr>
          <w:rFonts w:ascii="Arial" w:hAnsi="Arial" w:cs="Arial"/>
          <w:b/>
          <w:sz w:val="24"/>
          <w:szCs w:val="24"/>
        </w:rPr>
        <w:t>7</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Pr="009016CA"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sectPr w:rsidR="00A823FC" w:rsidRPr="009016C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D660E"/>
    <w:rsid w:val="001C1B92"/>
    <w:rsid w:val="002616EF"/>
    <w:rsid w:val="0057291E"/>
    <w:rsid w:val="005F743B"/>
    <w:rsid w:val="00614CFE"/>
    <w:rsid w:val="00681826"/>
    <w:rsid w:val="006F5410"/>
    <w:rsid w:val="00787C2C"/>
    <w:rsid w:val="007B67BD"/>
    <w:rsid w:val="009016CA"/>
    <w:rsid w:val="009127EE"/>
    <w:rsid w:val="00A823FC"/>
    <w:rsid w:val="00B62BB8"/>
    <w:rsid w:val="00B84255"/>
    <w:rsid w:val="00BB18FE"/>
    <w:rsid w:val="00BB53E2"/>
    <w:rsid w:val="00BB5861"/>
    <w:rsid w:val="00BE0A17"/>
    <w:rsid w:val="00C55B79"/>
    <w:rsid w:val="00C80352"/>
    <w:rsid w:val="00D30DE2"/>
    <w:rsid w:val="00E62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drivercountyw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2015-03-05T14:47:00Z</cp:lastPrinted>
  <dcterms:created xsi:type="dcterms:W3CDTF">2017-03-08T15:53:00Z</dcterms:created>
  <dcterms:modified xsi:type="dcterms:W3CDTF">2017-03-14T12:54:00Z</dcterms:modified>
</cp:coreProperties>
</file>